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3C01E" w14:textId="1E72CE26" w:rsidR="00A24A8C" w:rsidRDefault="00A24A8C" w:rsidP="00FD3F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43C15">
        <w:rPr>
          <w:rFonts w:ascii="Times New Roman" w:hAnsi="Times New Roman" w:cs="Times New Roman"/>
          <w:b/>
          <w:bCs/>
          <w:sz w:val="24"/>
          <w:szCs w:val="24"/>
        </w:rPr>
        <w:t xml:space="preserve">Komunikat w sprawie konsultacji </w:t>
      </w:r>
      <w:r w:rsidR="00932049">
        <w:rPr>
          <w:rFonts w:ascii="Times New Roman" w:hAnsi="Times New Roman" w:cs="Times New Roman"/>
          <w:b/>
          <w:bCs/>
          <w:sz w:val="24"/>
          <w:szCs w:val="24"/>
        </w:rPr>
        <w:t xml:space="preserve">dotyczący zmiany </w:t>
      </w:r>
      <w:r w:rsidRPr="00243C15">
        <w:rPr>
          <w:rFonts w:ascii="Times New Roman" w:hAnsi="Times New Roman" w:cs="Times New Roman"/>
          <w:b/>
          <w:bCs/>
          <w:sz w:val="24"/>
          <w:szCs w:val="24"/>
        </w:rPr>
        <w:t xml:space="preserve">programu współpracy </w:t>
      </w:r>
      <w:r w:rsidR="0041648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  <w:r w:rsidRPr="00243C15">
        <w:rPr>
          <w:rFonts w:ascii="Times New Roman" w:hAnsi="Times New Roman" w:cs="Times New Roman"/>
          <w:b/>
          <w:bCs/>
          <w:sz w:val="24"/>
          <w:szCs w:val="24"/>
        </w:rPr>
        <w:t>z organizacjami pozarządowymi na rok 202</w:t>
      </w:r>
      <w:r w:rsidR="00EB175B">
        <w:rPr>
          <w:rFonts w:ascii="Times New Roman" w:hAnsi="Times New Roman" w:cs="Times New Roman"/>
          <w:b/>
          <w:bCs/>
          <w:sz w:val="24"/>
          <w:szCs w:val="24"/>
        </w:rPr>
        <w:t>6 r</w:t>
      </w:r>
    </w:p>
    <w:p w14:paraId="697550A3" w14:textId="77777777" w:rsidR="00713330" w:rsidRPr="00932049" w:rsidRDefault="00713330" w:rsidP="00FD3F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C7AD7BF" w14:textId="06EDB7E0" w:rsidR="00932049" w:rsidRPr="004F7C82" w:rsidRDefault="00A24A8C" w:rsidP="0093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 zaprasza do konsultacji projektu Uchwały Rady Miejskiej w Koszycach</w:t>
      </w:r>
      <w:r w:rsidR="007133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>zmieniając</w:t>
      </w:r>
      <w:r w:rsid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ą 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uchwałę</w:t>
      </w:r>
      <w:r w:rsidR="007133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</w:t>
      </w:r>
      <w:r w:rsidR="00EB175B">
        <w:rPr>
          <w:rFonts w:ascii="Times New Roman" w:eastAsia="Times New Roman" w:hAnsi="Times New Roman" w:cs="Times New Roman"/>
          <w:sz w:val="24"/>
          <w:szCs w:val="24"/>
          <w:lang w:eastAsia="pl-PL"/>
        </w:rPr>
        <w:t>XI/95/2025</w:t>
      </w:r>
      <w:r w:rsidR="007133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2</w:t>
      </w:r>
      <w:r w:rsidR="00EB175B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713330">
        <w:rPr>
          <w:rFonts w:ascii="Times New Roman" w:eastAsia="Times New Roman" w:hAnsi="Times New Roman" w:cs="Times New Roman"/>
          <w:sz w:val="24"/>
          <w:szCs w:val="24"/>
          <w:lang w:eastAsia="pl-PL"/>
        </w:rPr>
        <w:t>.10.20</w:t>
      </w:r>
      <w:r w:rsidR="002831BD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EB175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EB175B">
        <w:rPr>
          <w:rFonts w:ascii="Times New Roman" w:hAnsi="Times New Roman" w:cs="Times New Roman"/>
          <w:kern w:val="2"/>
          <w14:ligatures w14:val="standardContextual"/>
        </w:rPr>
        <w:t xml:space="preserve"> r.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sprawie uchwalenia programu współpracy z organizacjami pozarządowymi oraz podmiotami wymienionymi w art. 3 ust. 3 ustawy o działalności pożytku publicznego i o wolontariacie na 202</w:t>
      </w:r>
      <w:r w:rsidR="00A27DFC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</w:t>
      </w:r>
      <w:r w:rsidR="00EB175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9320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(zmiana w </w:t>
      </w:r>
      <w:r w:rsidR="00932049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§</w:t>
      </w:r>
      <w:r w:rsidR="00932049" w:rsidRPr="00DC574D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10</w:t>
      </w:r>
      <w:r w:rsidR="00932049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 xml:space="preserve"> ust. 1 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>Na finansowanie projektów i zadań, które będą realizowane przez organizacje, Gmina Koszyce planuje przeznaczyć w 202</w:t>
      </w:r>
      <w:r w:rsidR="00EB175B">
        <w:rPr>
          <w:rStyle w:val="markedcontent"/>
          <w:rFonts w:ascii="Times New Roman" w:hAnsi="Times New Roman" w:cs="Times New Roman"/>
          <w:sz w:val="24"/>
          <w:szCs w:val="24"/>
        </w:rPr>
        <w:t>6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roku środki w wysokości</w:t>
      </w:r>
      <w:r w:rsidR="00020B85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932049" w:rsidRPr="001D2028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300</w:t>
      </w:r>
      <w:r w:rsidR="00020B85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 </w:t>
      </w:r>
      <w:r w:rsidR="00932049" w:rsidRPr="001D2028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000</w:t>
      </w:r>
      <w:r w:rsidR="00020B85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,00</w:t>
      </w:r>
      <w:r w:rsidR="00932049" w:rsidRPr="001D2028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 xml:space="preserve"> zł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W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>ysokoś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ć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środków dla Programu zostanie zawart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w uchwale budżetowej Rady Miejskiej w Koszycach na rok 202</w:t>
      </w:r>
      <w:r w:rsidR="00EB175B">
        <w:rPr>
          <w:rStyle w:val="markedcontent"/>
          <w:rFonts w:ascii="Times New Roman" w:hAnsi="Times New Roman" w:cs="Times New Roman"/>
          <w:sz w:val="24"/>
          <w:szCs w:val="24"/>
        </w:rPr>
        <w:t>6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)</w:t>
      </w:r>
      <w:r w:rsidR="004F7C82">
        <w:rPr>
          <w:rStyle w:val="markedcontent"/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9C5EAD0" w14:textId="3BBAA76F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Prawo udziału w konsultacjach mają organizacje pozarządowe oraz podmioty wymienione </w:t>
      </w:r>
      <w:r w:rsidR="001D20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w art. 3 ust. 3 ustawy o działalności pożytku publicznego i o wolontariacie, prowadzące działalność pożytku publicznego, które mają siedzibę na terenie Gminy Koszyce.</w:t>
      </w:r>
    </w:p>
    <w:p w14:paraId="38CE2E84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Celem konsultacji jest poznanie uwag i opinii organizacji pozarządowych odnoszących się do projektu przedmiotowej uchwały.</w:t>
      </w:r>
    </w:p>
    <w:p w14:paraId="58DB48A8" w14:textId="0E0B9B2E" w:rsidR="00A24A8C" w:rsidRPr="001D2028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rozpoczęcia konsultacji:</w:t>
      </w:r>
      <w:r w:rsidR="00020B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B17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EB17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04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EB17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</w:t>
      </w:r>
    </w:p>
    <w:p w14:paraId="6F7F328A" w14:textId="39BCC928" w:rsidR="00A24A8C" w:rsidRPr="001D2028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Termin zakończenia konsultacji: </w:t>
      </w:r>
      <w:r w:rsidR="00EB17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 w:rsidR="00A27DFC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EB17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932049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14:paraId="7DC2CC58" w14:textId="4C14EA3F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Konsultacje będą przeprowadzone w formie wyrażenia pisemnej opinii i złożenia uwag do projektu Programu. Opinie i uwagi można zgłaszać na druku formularza, w nieprzekraczalnym terminie do dnia </w:t>
      </w:r>
      <w:r w:rsidR="00EB17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 w:rsidR="00A27DFC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EB17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.:</w:t>
      </w:r>
    </w:p>
    <w:p w14:paraId="352641AF" w14:textId="59F31330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pocztą elektroniczną na adres email: </w:t>
      </w:r>
      <w:hyperlink r:id="rId4" w:history="1">
        <w:r w:rsidR="00EB175B" w:rsidRPr="005E6541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ekodoradca@koszyce.gmina.pl</w:t>
        </w:r>
      </w:hyperlink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7B297D7" w14:textId="55DD845A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</w:t>
      </w:r>
      <w:r w:rsidR="00EB175B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druku w sekretariacie 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Urzędu Miasta i Gminy Koszyce</w:t>
      </w:r>
    </w:p>
    <w:p w14:paraId="3977CE99" w14:textId="30E76EEE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Wynik konsultacji ma charakter opiniotwórczy i nie jest wiążący dla organów Gminy Koszyce.</w:t>
      </w:r>
      <w:r w:rsidR="004164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BC5B802" w14:textId="77777777" w:rsidR="00DD3B77" w:rsidRDefault="00DD3B77" w:rsidP="00DD3B77">
      <w:pPr>
        <w:jc w:val="right"/>
      </w:pPr>
    </w:p>
    <w:p w14:paraId="6B9857EC" w14:textId="77777777" w:rsidR="00DD3B77" w:rsidRDefault="00DD3B77" w:rsidP="00DD3B77">
      <w:pPr>
        <w:jc w:val="right"/>
      </w:pPr>
    </w:p>
    <w:p w14:paraId="443DA5F7" w14:textId="0B30D642" w:rsidR="00A24A8C" w:rsidRDefault="00DD3B77" w:rsidP="00DD3B77">
      <w:pPr>
        <w:jc w:val="right"/>
      </w:pPr>
      <w:r>
        <w:t>Burmistrz Miasta i Gminy Koszyce</w:t>
      </w:r>
    </w:p>
    <w:p w14:paraId="7955FFCA" w14:textId="21767647" w:rsidR="00DD3B77" w:rsidRDefault="0041648A" w:rsidP="0041648A">
      <w:pPr>
        <w:ind w:left="5664" w:firstLine="708"/>
        <w:jc w:val="center"/>
      </w:pPr>
      <w:r>
        <w:t xml:space="preserve">Krystian </w:t>
      </w:r>
      <w:proofErr w:type="spellStart"/>
      <w:r>
        <w:t>Hytroś</w:t>
      </w:r>
      <w:proofErr w:type="spellEnd"/>
    </w:p>
    <w:sectPr w:rsidR="00DD3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A8C"/>
    <w:rsid w:val="00020B85"/>
    <w:rsid w:val="001D2028"/>
    <w:rsid w:val="0023195D"/>
    <w:rsid w:val="002831BD"/>
    <w:rsid w:val="0041648A"/>
    <w:rsid w:val="004A07E8"/>
    <w:rsid w:val="004F7C82"/>
    <w:rsid w:val="00574870"/>
    <w:rsid w:val="00645E8E"/>
    <w:rsid w:val="006C47A7"/>
    <w:rsid w:val="006E5807"/>
    <w:rsid w:val="00713330"/>
    <w:rsid w:val="007C28B5"/>
    <w:rsid w:val="00813037"/>
    <w:rsid w:val="008C510F"/>
    <w:rsid w:val="00932049"/>
    <w:rsid w:val="009636DA"/>
    <w:rsid w:val="00A24A8C"/>
    <w:rsid w:val="00A27DFC"/>
    <w:rsid w:val="00B40477"/>
    <w:rsid w:val="00B84844"/>
    <w:rsid w:val="00C11529"/>
    <w:rsid w:val="00CA04C2"/>
    <w:rsid w:val="00DD3B77"/>
    <w:rsid w:val="00EB175B"/>
    <w:rsid w:val="00FD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D898F"/>
  <w15:chartTrackingRefBased/>
  <w15:docId w15:val="{8032140D-06A3-40D8-BAE5-683A034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320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2049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932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doradca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2</cp:revision>
  <cp:lastPrinted>2025-04-28T13:01:00Z</cp:lastPrinted>
  <dcterms:created xsi:type="dcterms:W3CDTF">2026-04-13T10:50:00Z</dcterms:created>
  <dcterms:modified xsi:type="dcterms:W3CDTF">2026-04-13T10:50:00Z</dcterms:modified>
</cp:coreProperties>
</file>